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839" w14:textId="77777777" w:rsidR="002051B6" w:rsidRDefault="00594578" w:rsidP="00594578">
      <w:pPr>
        <w:jc w:val="center"/>
        <w:rPr>
          <w:b/>
          <w:color w:val="012225"/>
        </w:rPr>
      </w:pPr>
      <w:r w:rsidRPr="00EF2DB6">
        <w:rPr>
          <w:b/>
          <w:color w:val="012225"/>
        </w:rPr>
        <w:t>Case Study</w:t>
      </w:r>
      <w:r w:rsidR="00F568C3">
        <w:rPr>
          <w:b/>
          <w:color w:val="012225"/>
        </w:rPr>
        <w:t xml:space="preserve"> </w:t>
      </w:r>
      <w:r w:rsidR="00FC65EB">
        <w:rPr>
          <w:b/>
          <w:color w:val="012225"/>
        </w:rPr>
        <w:t xml:space="preserve">Guidelines </w:t>
      </w:r>
      <w:r w:rsidR="002051B6">
        <w:rPr>
          <w:b/>
          <w:color w:val="012225"/>
        </w:rPr>
        <w:t xml:space="preserve">to support the writing of a case study </w:t>
      </w:r>
    </w:p>
    <w:p w14:paraId="4BFC7C98" w14:textId="60D7AE12" w:rsidR="00594578" w:rsidRPr="00EF2DB6" w:rsidRDefault="002051B6" w:rsidP="00594578">
      <w:pPr>
        <w:jc w:val="center"/>
        <w:rPr>
          <w:b/>
          <w:color w:val="012225"/>
        </w:rPr>
      </w:pPr>
      <w:r>
        <w:rPr>
          <w:b/>
          <w:color w:val="012225"/>
        </w:rPr>
        <w:t>on a Professional Development Project</w:t>
      </w:r>
    </w:p>
    <w:p w14:paraId="66B85503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 xml:space="preserve">Complete the details in the first four boxes of the case Study template. We will anonymise the name of the school and MAT before publication. </w:t>
      </w:r>
    </w:p>
    <w:p w14:paraId="48A232F3" w14:textId="77777777" w:rsidR="00DE7409" w:rsidRPr="002051B6" w:rsidRDefault="00DE7409" w:rsidP="00DE7409">
      <w:pPr>
        <w:rPr>
          <w:sz w:val="22"/>
          <w:u w:val="single"/>
        </w:rPr>
      </w:pPr>
      <w:r w:rsidRPr="002051B6">
        <w:rPr>
          <w:sz w:val="22"/>
          <w:u w:val="single"/>
        </w:rPr>
        <w:t>The Context</w:t>
      </w:r>
    </w:p>
    <w:p w14:paraId="11896C79" w14:textId="3C7D4260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 xml:space="preserve">Complete the school background/context with details of the </w:t>
      </w:r>
      <w:r w:rsidR="009B721F" w:rsidRPr="002051B6">
        <w:rPr>
          <w:sz w:val="22"/>
        </w:rPr>
        <w:t>setting,</w:t>
      </w:r>
      <w:r w:rsidRPr="002051B6">
        <w:rPr>
          <w:sz w:val="22"/>
        </w:rPr>
        <w:t xml:space="preserve"> phase, number of learners registered, geographical setting, percentage of learners identified with SEND. </w:t>
      </w:r>
    </w:p>
    <w:p w14:paraId="555D0ED5" w14:textId="77777777" w:rsidR="00DE7409" w:rsidRPr="002051B6" w:rsidRDefault="00DE7409" w:rsidP="00DE7409">
      <w:pPr>
        <w:rPr>
          <w:sz w:val="22"/>
          <w:u w:val="single"/>
        </w:rPr>
      </w:pPr>
      <w:r w:rsidRPr="002051B6">
        <w:rPr>
          <w:sz w:val="22"/>
          <w:u w:val="single"/>
        </w:rPr>
        <w:t>The Challenge</w:t>
      </w:r>
    </w:p>
    <w:p w14:paraId="6E0EEDB9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Start by defining a clear research question, what do you want to know?  Consider how this will support and enhance the practice and provision in your school.</w:t>
      </w:r>
    </w:p>
    <w:p w14:paraId="4DC2C512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Identify sources of data to help you answer the question. Determine:</w:t>
      </w:r>
    </w:p>
    <w:p w14:paraId="440F2EE9" w14:textId="77777777" w:rsidR="00DE7409" w:rsidRPr="002051B6" w:rsidRDefault="00DE7409" w:rsidP="00DE7409">
      <w:pPr>
        <w:pStyle w:val="ListParagraph"/>
        <w:numPr>
          <w:ilvl w:val="0"/>
          <w:numId w:val="5"/>
        </w:numPr>
        <w:suppressAutoHyphens/>
        <w:autoSpaceDN w:val="0"/>
        <w:spacing w:after="160" w:line="254" w:lineRule="auto"/>
        <w:rPr>
          <w:sz w:val="22"/>
        </w:rPr>
      </w:pPr>
      <w:r w:rsidRPr="002051B6">
        <w:rPr>
          <w:sz w:val="22"/>
        </w:rPr>
        <w:t>Whether data exists or would need to be collected.</w:t>
      </w:r>
    </w:p>
    <w:p w14:paraId="158785A7" w14:textId="77777777" w:rsidR="00DE7409" w:rsidRPr="002051B6" w:rsidRDefault="00DE7409" w:rsidP="00DE7409">
      <w:pPr>
        <w:pStyle w:val="ListParagraph"/>
        <w:numPr>
          <w:ilvl w:val="0"/>
          <w:numId w:val="5"/>
        </w:numPr>
        <w:suppressAutoHyphens/>
        <w:autoSpaceDN w:val="0"/>
        <w:spacing w:after="160" w:line="254" w:lineRule="auto"/>
        <w:rPr>
          <w:sz w:val="22"/>
        </w:rPr>
      </w:pPr>
      <w:r w:rsidRPr="002051B6">
        <w:rPr>
          <w:sz w:val="22"/>
        </w:rPr>
        <w:t>What the data would measure</w:t>
      </w:r>
    </w:p>
    <w:p w14:paraId="0B1F0574" w14:textId="77777777" w:rsidR="00DE7409" w:rsidRPr="002051B6" w:rsidRDefault="00DE7409" w:rsidP="00DE7409">
      <w:pPr>
        <w:pStyle w:val="ListParagraph"/>
        <w:numPr>
          <w:ilvl w:val="0"/>
          <w:numId w:val="5"/>
        </w:numPr>
        <w:suppressAutoHyphens/>
        <w:autoSpaceDN w:val="0"/>
        <w:spacing w:after="160" w:line="254" w:lineRule="auto"/>
        <w:rPr>
          <w:sz w:val="22"/>
        </w:rPr>
      </w:pPr>
      <w:r w:rsidRPr="002051B6">
        <w:rPr>
          <w:sz w:val="22"/>
        </w:rPr>
        <w:t>How it would be analysed</w:t>
      </w:r>
    </w:p>
    <w:p w14:paraId="4020E5F1" w14:textId="77777777" w:rsidR="00DE7409" w:rsidRPr="002051B6" w:rsidRDefault="00DE7409" w:rsidP="00DE7409">
      <w:pPr>
        <w:pStyle w:val="ListParagraph"/>
        <w:numPr>
          <w:ilvl w:val="0"/>
          <w:numId w:val="5"/>
        </w:numPr>
        <w:suppressAutoHyphens/>
        <w:autoSpaceDN w:val="0"/>
        <w:spacing w:after="160" w:line="254" w:lineRule="auto"/>
        <w:rPr>
          <w:sz w:val="22"/>
        </w:rPr>
      </w:pPr>
      <w:r w:rsidRPr="002051B6">
        <w:rPr>
          <w:sz w:val="22"/>
        </w:rPr>
        <w:t>How the findings could be presented</w:t>
      </w:r>
    </w:p>
    <w:p w14:paraId="49222E3C" w14:textId="77777777" w:rsidR="00DE7409" w:rsidRPr="002051B6" w:rsidRDefault="00DE7409" w:rsidP="00DE7409">
      <w:pPr>
        <w:rPr>
          <w:i/>
          <w:iCs/>
          <w:sz w:val="22"/>
        </w:rPr>
      </w:pPr>
      <w:r w:rsidRPr="002051B6">
        <w:rPr>
          <w:i/>
          <w:iCs/>
          <w:sz w:val="22"/>
        </w:rPr>
        <w:t>Examples:</w:t>
      </w:r>
    </w:p>
    <w:p w14:paraId="3F548BEA" w14:textId="77777777" w:rsidR="00DE7409" w:rsidRPr="002051B6" w:rsidRDefault="00DE7409" w:rsidP="00DE7409">
      <w:pPr>
        <w:rPr>
          <w:i/>
          <w:iCs/>
          <w:sz w:val="22"/>
        </w:rPr>
      </w:pPr>
      <w:r w:rsidRPr="002051B6">
        <w:rPr>
          <w:i/>
          <w:iCs/>
          <w:sz w:val="22"/>
        </w:rPr>
        <w:t>What is the impact of introducing zones of regulation to a class of year 2 learners in a primary school?</w:t>
      </w:r>
    </w:p>
    <w:p w14:paraId="29885ADD" w14:textId="77777777" w:rsidR="00DE7409" w:rsidRPr="002051B6" w:rsidRDefault="00DE7409" w:rsidP="00DE7409">
      <w:pPr>
        <w:rPr>
          <w:i/>
          <w:iCs/>
          <w:sz w:val="22"/>
        </w:rPr>
      </w:pPr>
      <w:r w:rsidRPr="002051B6">
        <w:rPr>
          <w:i/>
          <w:iCs/>
          <w:sz w:val="22"/>
        </w:rPr>
        <w:t>What is the impact of a twelve-week number sense intervention on the maths attainment of a group of 3 year 8 pupils with learning difficulties?</w:t>
      </w:r>
    </w:p>
    <w:p w14:paraId="6F12955E" w14:textId="77777777" w:rsidR="00DE7409" w:rsidRPr="002051B6" w:rsidRDefault="00DE7409" w:rsidP="00DE7409">
      <w:pPr>
        <w:rPr>
          <w:i/>
          <w:iCs/>
          <w:sz w:val="22"/>
        </w:rPr>
      </w:pPr>
      <w:r w:rsidRPr="002051B6">
        <w:rPr>
          <w:i/>
          <w:iCs/>
          <w:sz w:val="22"/>
        </w:rPr>
        <w:t>What outcomes on inclusive classroom practice resulted from strengthening the processes and systems to identify learners with SLCN in year 7 in a mainstream secondary school?</w:t>
      </w:r>
    </w:p>
    <w:p w14:paraId="0EC52C5D" w14:textId="77777777" w:rsidR="00DE7409" w:rsidRPr="002051B6" w:rsidRDefault="00DE7409" w:rsidP="00DE7409">
      <w:pPr>
        <w:rPr>
          <w:sz w:val="22"/>
          <w:u w:val="single"/>
        </w:rPr>
      </w:pPr>
      <w:r w:rsidRPr="002051B6">
        <w:rPr>
          <w:sz w:val="22"/>
          <w:u w:val="single"/>
        </w:rPr>
        <w:t>What they did</w:t>
      </w:r>
    </w:p>
    <w:p w14:paraId="3D43A5EE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What did you do?</w:t>
      </w:r>
    </w:p>
    <w:p w14:paraId="67417380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What happened?</w:t>
      </w:r>
    </w:p>
    <w:p w14:paraId="54F8DFBF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What helped or hindered you?</w:t>
      </w:r>
    </w:p>
    <w:p w14:paraId="7968293C" w14:textId="77777777" w:rsidR="00DE7409" w:rsidRPr="002051B6" w:rsidRDefault="00DE7409" w:rsidP="00DE7409">
      <w:pPr>
        <w:rPr>
          <w:sz w:val="22"/>
          <w:u w:val="single"/>
        </w:rPr>
      </w:pPr>
      <w:r w:rsidRPr="002051B6">
        <w:rPr>
          <w:sz w:val="22"/>
          <w:u w:val="single"/>
        </w:rPr>
        <w:t>Outcomes and Anticipated Impact</w:t>
      </w:r>
    </w:p>
    <w:p w14:paraId="2C02DCB5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Present your evidence.</w:t>
      </w:r>
    </w:p>
    <w:p w14:paraId="04D9D39D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What conclusions can be drawn, were your findings expected or unexpected?</w:t>
      </w:r>
    </w:p>
    <w:p w14:paraId="3397E8EE" w14:textId="77777777" w:rsidR="00DE7409" w:rsidRPr="002051B6" w:rsidRDefault="00DE7409" w:rsidP="00DE7409">
      <w:pPr>
        <w:rPr>
          <w:sz w:val="22"/>
        </w:rPr>
      </w:pPr>
      <w:r w:rsidRPr="002051B6">
        <w:rPr>
          <w:sz w:val="22"/>
        </w:rPr>
        <w:t>What do you especially want to highlight?</w:t>
      </w:r>
    </w:p>
    <w:p w14:paraId="768BB28C" w14:textId="50BB0B65" w:rsidR="00DF3845" w:rsidRPr="002051B6" w:rsidRDefault="00DE7409" w:rsidP="006748D8">
      <w:pPr>
        <w:rPr>
          <w:i/>
          <w:iCs/>
          <w:sz w:val="22"/>
        </w:rPr>
      </w:pPr>
      <w:r w:rsidRPr="002051B6">
        <w:rPr>
          <w:sz w:val="22"/>
        </w:rPr>
        <w:t>What are the implications of these conclusions, what next steps do your findings suggest?</w:t>
      </w:r>
    </w:p>
    <w:sectPr w:rsidR="00DF3845" w:rsidRPr="002051B6" w:rsidSect="00EE4B0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97FB" w14:textId="77777777" w:rsidR="004C577C" w:rsidRDefault="004C577C" w:rsidP="00594578">
      <w:pPr>
        <w:spacing w:after="0" w:line="240" w:lineRule="auto"/>
      </w:pPr>
      <w:r>
        <w:separator/>
      </w:r>
    </w:p>
  </w:endnote>
  <w:endnote w:type="continuationSeparator" w:id="0">
    <w:p w14:paraId="386E6E67" w14:textId="77777777" w:rsidR="004C577C" w:rsidRDefault="004C577C" w:rsidP="0059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0AE9" w14:textId="77777777" w:rsidR="00863626" w:rsidRDefault="00594578" w:rsidP="0002621A">
    <w:pPr>
      <w:pStyle w:val="Footer"/>
      <w:jc w:val="right"/>
    </w:pPr>
    <w:r w:rsidRPr="00394D86">
      <w:rPr>
        <w:noProof/>
      </w:rPr>
      <w:drawing>
        <wp:inline distT="0" distB="0" distL="0" distR="0" wp14:anchorId="7B8AC02B" wp14:editId="14FB31D4">
          <wp:extent cx="1057910" cy="79565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73C0" w14:textId="77777777" w:rsidR="004C577C" w:rsidRDefault="004C577C" w:rsidP="00594578">
      <w:pPr>
        <w:spacing w:after="0" w:line="240" w:lineRule="auto"/>
      </w:pPr>
      <w:r>
        <w:separator/>
      </w:r>
    </w:p>
  </w:footnote>
  <w:footnote w:type="continuationSeparator" w:id="0">
    <w:p w14:paraId="7BCD63C3" w14:textId="77777777" w:rsidR="004C577C" w:rsidRDefault="004C577C" w:rsidP="0059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66AC" w14:textId="77777777" w:rsidR="00863626" w:rsidRDefault="0059457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35BB20" wp14:editId="7C58B6B4">
          <wp:simplePos x="0" y="0"/>
          <wp:positionH relativeFrom="column">
            <wp:posOffset>1017905</wp:posOffset>
          </wp:positionH>
          <wp:positionV relativeFrom="paragraph">
            <wp:posOffset>-292735</wp:posOffset>
          </wp:positionV>
          <wp:extent cx="1167765" cy="620395"/>
          <wp:effectExtent l="0" t="0" r="0" b="0"/>
          <wp:wrapNone/>
          <wp:docPr id="8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660FCC" wp14:editId="5079016A">
          <wp:simplePos x="0" y="0"/>
          <wp:positionH relativeFrom="column">
            <wp:posOffset>2976880</wp:posOffset>
          </wp:positionH>
          <wp:positionV relativeFrom="paragraph">
            <wp:posOffset>-264160</wp:posOffset>
          </wp:positionV>
          <wp:extent cx="1485265" cy="635635"/>
          <wp:effectExtent l="0" t="0" r="0" b="0"/>
          <wp:wrapNone/>
          <wp:docPr id="9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D382689" wp14:editId="7E2B263D">
          <wp:simplePos x="0" y="0"/>
          <wp:positionH relativeFrom="column">
            <wp:posOffset>5008880</wp:posOffset>
          </wp:positionH>
          <wp:positionV relativeFrom="paragraph">
            <wp:posOffset>-203835</wp:posOffset>
          </wp:positionV>
          <wp:extent cx="1350010" cy="429260"/>
          <wp:effectExtent l="0" t="0" r="0" b="0"/>
          <wp:wrapTight wrapText="bothSides">
            <wp:wrapPolygon edited="0">
              <wp:start x="305" y="0"/>
              <wp:lineTo x="0" y="959"/>
              <wp:lineTo x="0" y="21089"/>
              <wp:lineTo x="1219" y="21089"/>
              <wp:lineTo x="21336" y="21089"/>
              <wp:lineTo x="21336" y="959"/>
              <wp:lineTo x="21031" y="0"/>
              <wp:lineTo x="305" y="0"/>
            </wp:wrapPolygon>
          </wp:wrapTight>
          <wp:docPr id="10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66F582" wp14:editId="00E5661B">
          <wp:simplePos x="0" y="0"/>
          <wp:positionH relativeFrom="column">
            <wp:posOffset>-751205</wp:posOffset>
          </wp:positionH>
          <wp:positionV relativeFrom="paragraph">
            <wp:posOffset>-235585</wp:posOffset>
          </wp:positionV>
          <wp:extent cx="1299845" cy="441960"/>
          <wp:effectExtent l="0" t="0" r="0" b="0"/>
          <wp:wrapTight wrapText="bothSides">
            <wp:wrapPolygon edited="0">
              <wp:start x="1583" y="0"/>
              <wp:lineTo x="0" y="2793"/>
              <wp:lineTo x="0" y="17690"/>
              <wp:lineTo x="1583" y="20483"/>
              <wp:lineTo x="5698" y="20483"/>
              <wp:lineTo x="6648" y="20483"/>
              <wp:lineTo x="15195" y="15828"/>
              <wp:lineTo x="15195" y="14897"/>
              <wp:lineTo x="21210" y="11172"/>
              <wp:lineTo x="21210" y="4655"/>
              <wp:lineTo x="5698" y="0"/>
              <wp:lineTo x="1583" y="0"/>
            </wp:wrapPolygon>
          </wp:wrapTight>
          <wp:docPr id="7" name="Picture 1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65"/>
    <w:multiLevelType w:val="hybridMultilevel"/>
    <w:tmpl w:val="A85A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348C"/>
    <w:multiLevelType w:val="hybridMultilevel"/>
    <w:tmpl w:val="1CB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07C3"/>
    <w:multiLevelType w:val="hybridMultilevel"/>
    <w:tmpl w:val="E764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71F85"/>
    <w:multiLevelType w:val="hybridMultilevel"/>
    <w:tmpl w:val="CE2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F5FFD"/>
    <w:multiLevelType w:val="multilevel"/>
    <w:tmpl w:val="5FA48F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4236365">
    <w:abstractNumId w:val="1"/>
  </w:num>
  <w:num w:numId="2" w16cid:durableId="485824026">
    <w:abstractNumId w:val="2"/>
  </w:num>
  <w:num w:numId="3" w16cid:durableId="2016227352">
    <w:abstractNumId w:val="3"/>
  </w:num>
  <w:num w:numId="4" w16cid:durableId="295378037">
    <w:abstractNumId w:val="0"/>
  </w:num>
  <w:num w:numId="5" w16cid:durableId="973873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78"/>
    <w:rsid w:val="000E575C"/>
    <w:rsid w:val="000F1560"/>
    <w:rsid w:val="001A43F2"/>
    <w:rsid w:val="001F20F8"/>
    <w:rsid w:val="002051B6"/>
    <w:rsid w:val="00261A89"/>
    <w:rsid w:val="002E0A40"/>
    <w:rsid w:val="00326755"/>
    <w:rsid w:val="00371F52"/>
    <w:rsid w:val="003E538C"/>
    <w:rsid w:val="00426F2E"/>
    <w:rsid w:val="0043086C"/>
    <w:rsid w:val="00461388"/>
    <w:rsid w:val="004C577C"/>
    <w:rsid w:val="00594578"/>
    <w:rsid w:val="00605642"/>
    <w:rsid w:val="006748D8"/>
    <w:rsid w:val="006B5A89"/>
    <w:rsid w:val="0075432D"/>
    <w:rsid w:val="007A25E2"/>
    <w:rsid w:val="007D3DAC"/>
    <w:rsid w:val="00863626"/>
    <w:rsid w:val="008B1EEE"/>
    <w:rsid w:val="008B58F6"/>
    <w:rsid w:val="008C7488"/>
    <w:rsid w:val="00965A11"/>
    <w:rsid w:val="0098486D"/>
    <w:rsid w:val="009B721F"/>
    <w:rsid w:val="00A6453B"/>
    <w:rsid w:val="00AC0052"/>
    <w:rsid w:val="00AF4D47"/>
    <w:rsid w:val="00B704C8"/>
    <w:rsid w:val="00BA3564"/>
    <w:rsid w:val="00BB7CB4"/>
    <w:rsid w:val="00C7382A"/>
    <w:rsid w:val="00C808C1"/>
    <w:rsid w:val="00C912AC"/>
    <w:rsid w:val="00D61576"/>
    <w:rsid w:val="00DC116A"/>
    <w:rsid w:val="00DE7409"/>
    <w:rsid w:val="00DF3845"/>
    <w:rsid w:val="00E534E7"/>
    <w:rsid w:val="00E95FD8"/>
    <w:rsid w:val="00EC78DA"/>
    <w:rsid w:val="00EE4B06"/>
    <w:rsid w:val="00F568C3"/>
    <w:rsid w:val="00F63FAB"/>
    <w:rsid w:val="00F80652"/>
    <w:rsid w:val="00FB4D76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8E0D"/>
  <w15:chartTrackingRefBased/>
  <w15:docId w15:val="{CBFAEFCA-0C05-4CCC-9200-43439F42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78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45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94578"/>
    <w:rPr>
      <w:rFonts w:ascii="Arial" w:eastAsia="Calibri" w:hAnsi="Arial" w:cs="Arial"/>
      <w:sz w:val="24"/>
    </w:rPr>
  </w:style>
  <w:style w:type="paragraph" w:styleId="Footer">
    <w:name w:val="footer"/>
    <w:basedOn w:val="Normal"/>
    <w:link w:val="FooterChar"/>
    <w:rsid w:val="005945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94578"/>
    <w:rPr>
      <w:rFonts w:ascii="Arial" w:eastAsia="Calibri" w:hAnsi="Arial" w:cs="Arial"/>
      <w:sz w:val="24"/>
    </w:rPr>
  </w:style>
  <w:style w:type="paragraph" w:styleId="ListParagraph">
    <w:name w:val="List Paragraph"/>
    <w:basedOn w:val="Normal"/>
    <w:qFormat/>
    <w:rsid w:val="00605642"/>
    <w:pPr>
      <w:ind w:left="720"/>
      <w:contextualSpacing/>
    </w:pPr>
  </w:style>
  <w:style w:type="table" w:styleId="TableGrid">
    <w:name w:val="Table Grid"/>
    <w:basedOn w:val="TableNormal"/>
    <w:uiPriority w:val="39"/>
    <w:rsid w:val="00C8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3" ma:contentTypeDescription="Create a new document." ma:contentTypeScope="" ma:versionID="984ae3a5629237acdafea326f8feac5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c9b9436c8244f869c4d3cc132988096a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4f9bb-0e11-49ec-8dd4-9ad1a0720118">
      <Terms xmlns="http://schemas.microsoft.com/office/infopath/2007/PartnerControls"/>
    </lcf76f155ced4ddcb4097134ff3c332f>
    <TaxCatchAll xmlns="fdd59675-5a0e-49cb-a688-baa0082271ce" xsi:nil="true"/>
  </documentManagement>
</p:properties>
</file>

<file path=customXml/itemProps1.xml><?xml version="1.0" encoding="utf-8"?>
<ds:datastoreItem xmlns:ds="http://schemas.openxmlformats.org/officeDocument/2006/customXml" ds:itemID="{6AB2FDE7-F27E-4196-9465-9122F5AACD1E}"/>
</file>

<file path=customXml/itemProps2.xml><?xml version="1.0" encoding="utf-8"?>
<ds:datastoreItem xmlns:ds="http://schemas.openxmlformats.org/officeDocument/2006/customXml" ds:itemID="{27B095BA-EC2C-495F-8075-ADD5E59E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56351-0869-412B-89F6-8884CEDB8A0D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Chidler</dc:creator>
  <cp:keywords/>
  <dc:description/>
  <cp:lastModifiedBy>Erica Wolstenholme</cp:lastModifiedBy>
  <cp:revision>39</cp:revision>
  <cp:lastPrinted>2024-04-09T13:15:00Z</cp:lastPrinted>
  <dcterms:created xsi:type="dcterms:W3CDTF">2024-02-28T16:37:00Z</dcterms:created>
  <dcterms:modified xsi:type="dcterms:W3CDTF">2025-07-29T14:53:00Z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</Properties>
</file>